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5A00" w14:textId="416622A3" w:rsidR="000E7F42" w:rsidRPr="00102273" w:rsidRDefault="000E7F42" w:rsidP="000E7F42">
      <w:pPr>
        <w:autoSpaceDE w:val="0"/>
        <w:autoSpaceDN w:val="0"/>
        <w:adjustRightInd w:val="0"/>
        <w:spacing w:after="320" w:line="240" w:lineRule="auto"/>
        <w:jc w:val="center"/>
        <w:rPr>
          <w:rFonts w:ascii="Avenir Next" w:hAnsi="Avenir Next" w:cs="Avenir Next"/>
          <w:b/>
          <w:bCs/>
          <w:color w:val="000000"/>
          <w:kern w:val="1"/>
          <w:sz w:val="110"/>
          <w:szCs w:val="110"/>
        </w:rPr>
      </w:pPr>
      <w:r w:rsidRPr="00102273">
        <w:rPr>
          <w:rFonts w:ascii="Avenir Next" w:hAnsi="Avenir Next" w:cs="Avenir Next"/>
          <w:b/>
          <w:bCs/>
          <w:color w:val="000000"/>
          <w:kern w:val="1"/>
          <w:sz w:val="110"/>
          <w:szCs w:val="110"/>
        </w:rPr>
        <w:t>Near The Cross</w:t>
      </w:r>
    </w:p>
    <w:p w14:paraId="267EDD4B" w14:textId="77777777" w:rsidR="009F6FF8" w:rsidRDefault="009F6FF8" w:rsidP="009F6FF8">
      <w:pPr>
        <w:autoSpaceDE w:val="0"/>
        <w:autoSpaceDN w:val="0"/>
        <w:adjustRightInd w:val="0"/>
        <w:spacing w:after="320" w:line="240" w:lineRule="auto"/>
        <w:jc w:val="center"/>
        <w:rPr>
          <w:rFonts w:ascii="Avenir Next" w:hAnsi="Avenir Next" w:cs="Avenir Next"/>
          <w:i/>
          <w:iCs/>
          <w:color w:val="000000"/>
          <w:kern w:val="0"/>
        </w:rPr>
      </w:pPr>
      <w:r>
        <w:rPr>
          <w:rFonts w:ascii="Avenir Next" w:hAnsi="Avenir Next" w:cs="Avenir Next"/>
          <w:i/>
          <w:iCs/>
          <w:color w:val="000000"/>
          <w:kern w:val="0"/>
        </w:rPr>
        <w:t>“God forbid that I should boast except in the cross of our Lord Jesus Christ…” Galatians 6:14 (NKJV)</w:t>
      </w:r>
    </w:p>
    <w:p w14:paraId="6BFC52AC"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There’s something sacred about the songs that shaped our earliest memories of church. Near the Cross is one of those hymns that brings us back to a moment when hymnals were tucked in the back of every pew and the song leader would say, “Turn to page 135,” and the congregation would rise to sing “Power in the Blood” or “Are You Washed in the Blood?”</w:t>
      </w:r>
    </w:p>
    <w:p w14:paraId="49FC74D0"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These songs weren’t just melodies—they were a testimony of hope all wrapped into verses we’d carry in our hearts long after the final “Amen.” Near the Cross echoes from that era, but its message is just as powerful today as it was then.</w:t>
      </w:r>
    </w:p>
    <w:p w14:paraId="751A31CA"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At its heart, Near the Cross is a prayer. A prayer of humility. A prayer of remembrance. A prayer that says, “Jesus, don’t let me forget what You did for me. Don’t let me wander too far from the place where mercy met my mess. Keep me near the cross.”</w:t>
      </w:r>
    </w:p>
    <w:p w14:paraId="08F5179C"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The cross is more than a symbol—it’s the centerpiece of our faith. It’s where shame is exchanged for grace. It’s where death was defeated and hope was born. As the song says, </w:t>
      </w:r>
    </w:p>
    <w:p w14:paraId="3D976D80" w14:textId="77777777" w:rsidR="009F6FF8" w:rsidRDefault="009F6FF8" w:rsidP="009F6FF8">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 xml:space="preserve">“Keep me near the cross, oh so near the cross. All my shame fades away with the price You paid.” </w:t>
      </w:r>
    </w:p>
    <w:p w14:paraId="75509952"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What a reminder that no matter what we face in life, in ministry, or in the world, we are anchored by the finished work of Jesus.</w:t>
      </w:r>
    </w:p>
    <w:p w14:paraId="3016C61E"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One of the most moving parts of the song is the bridge that reminds us of those sacred hymns:</w:t>
      </w:r>
    </w:p>
    <w:p w14:paraId="74BB32F4" w14:textId="77777777" w:rsidR="009F6FF8" w:rsidRDefault="009F6FF8" w:rsidP="009F6FF8">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“Oh, the blood washes white as snow, oh the blood, that crimson flow. Oh, the blood rescues my soul—oh Jesus, oh Jesus, sweetest name I know.”</w:t>
      </w:r>
    </w:p>
    <w:p w14:paraId="4C9EB479"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lastRenderedPageBreak/>
        <w:t>These words take us straight to the foot of Calvary. We remember that His blood didn’t just drip—it flowed. And it still flows. The same blood that covered sin over 2,000 years ago still cleanses today. It reaches the broken, the weary, the ashamed. It rescues souls.</w:t>
      </w:r>
    </w:p>
    <w:p w14:paraId="7F7E6D21"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And yet, Near the Cross doesn’t just look back—it points us forward. The final verse gives us a glimpse of our future:</w:t>
      </w:r>
    </w:p>
    <w:p w14:paraId="302D8FC3" w14:textId="77777777" w:rsidR="009F6FF8" w:rsidRDefault="009F6FF8" w:rsidP="009F6FF8">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“Heaven’s my home, it won’t be long. Keep me near the cross.”</w:t>
      </w:r>
    </w:p>
    <w:p w14:paraId="5EF10095"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This life is temporary, but eternity is secure. The same cross that covers us now is the same cross that opened the door to our forever home—where the streets are transparent gold, where the gates are made of pearl, and where we’ll finally see the One with nail-pierced hands who died to set us free.</w:t>
      </w:r>
    </w:p>
    <w:p w14:paraId="5EB03EAD"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So today, whether your heart feels heavy or light, whether you’re in a season of joy or struggle, let this be your prayer:</w:t>
      </w:r>
    </w:p>
    <w:p w14:paraId="2A6157ED" w14:textId="77777777" w:rsidR="009F6FF8" w:rsidRDefault="009F6FF8" w:rsidP="009F6FF8">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“Keep me near the cross”.</w:t>
      </w:r>
    </w:p>
    <w:p w14:paraId="7376FA35" w14:textId="77777777" w:rsidR="009F6FF8" w:rsidRDefault="009F6FF8" w:rsidP="009F6FF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Let the cross be the lens through which you view your life, your purpose, and your calling. When you lose sight of who you are—or whose you are—return to the foot of the cross. It is there that identity is restored, forgiveness is given, and everlasting hope is found.</w:t>
      </w:r>
    </w:p>
    <w:p w14:paraId="3669BEA9" w14:textId="77777777" w:rsidR="009F6FF8" w:rsidRDefault="009F6FF8" w:rsidP="009F6FF8">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The name of Jesus is the sweetest name our hearts will ever know.</w:t>
      </w:r>
    </w:p>
    <w:p w14:paraId="16670A13" w14:textId="3F3EB89E" w:rsidR="00AF3CDA" w:rsidRDefault="00AF3CDA" w:rsidP="00AF3CDA"/>
    <w:sectPr w:rsidR="00AF3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DA"/>
    <w:rsid w:val="00036C00"/>
    <w:rsid w:val="000E7F42"/>
    <w:rsid w:val="00102273"/>
    <w:rsid w:val="00114F3C"/>
    <w:rsid w:val="001F4264"/>
    <w:rsid w:val="009F6FF8"/>
    <w:rsid w:val="00AF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41485E"/>
  <w15:chartTrackingRefBased/>
  <w15:docId w15:val="{E9B0B4C1-8E75-EE48-AE3E-E36819A1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CDA"/>
    <w:rPr>
      <w:rFonts w:eastAsiaTheme="majorEastAsia" w:cstheme="majorBidi"/>
      <w:color w:val="272727" w:themeColor="text1" w:themeTint="D8"/>
    </w:rPr>
  </w:style>
  <w:style w:type="paragraph" w:styleId="Title">
    <w:name w:val="Title"/>
    <w:basedOn w:val="Normal"/>
    <w:next w:val="Normal"/>
    <w:link w:val="TitleChar"/>
    <w:uiPriority w:val="10"/>
    <w:qFormat/>
    <w:rsid w:val="00AF3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CDA"/>
    <w:pPr>
      <w:spacing w:before="160"/>
      <w:jc w:val="center"/>
    </w:pPr>
    <w:rPr>
      <w:i/>
      <w:iCs/>
      <w:color w:val="404040" w:themeColor="text1" w:themeTint="BF"/>
    </w:rPr>
  </w:style>
  <w:style w:type="character" w:customStyle="1" w:styleId="QuoteChar">
    <w:name w:val="Quote Char"/>
    <w:basedOn w:val="DefaultParagraphFont"/>
    <w:link w:val="Quote"/>
    <w:uiPriority w:val="29"/>
    <w:rsid w:val="00AF3CDA"/>
    <w:rPr>
      <w:i/>
      <w:iCs/>
      <w:color w:val="404040" w:themeColor="text1" w:themeTint="BF"/>
    </w:rPr>
  </w:style>
  <w:style w:type="paragraph" w:styleId="ListParagraph">
    <w:name w:val="List Paragraph"/>
    <w:basedOn w:val="Normal"/>
    <w:uiPriority w:val="34"/>
    <w:qFormat/>
    <w:rsid w:val="00AF3CDA"/>
    <w:pPr>
      <w:ind w:left="720"/>
      <w:contextualSpacing/>
    </w:pPr>
  </w:style>
  <w:style w:type="character" w:styleId="IntenseEmphasis">
    <w:name w:val="Intense Emphasis"/>
    <w:basedOn w:val="DefaultParagraphFont"/>
    <w:uiPriority w:val="21"/>
    <w:qFormat/>
    <w:rsid w:val="00AF3CDA"/>
    <w:rPr>
      <w:i/>
      <w:iCs/>
      <w:color w:val="0F4761" w:themeColor="accent1" w:themeShade="BF"/>
    </w:rPr>
  </w:style>
  <w:style w:type="paragraph" w:styleId="IntenseQuote">
    <w:name w:val="Intense Quote"/>
    <w:basedOn w:val="Normal"/>
    <w:next w:val="Normal"/>
    <w:link w:val="IntenseQuoteChar"/>
    <w:uiPriority w:val="30"/>
    <w:qFormat/>
    <w:rsid w:val="00AF3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CDA"/>
    <w:rPr>
      <w:i/>
      <w:iCs/>
      <w:color w:val="0F4761" w:themeColor="accent1" w:themeShade="BF"/>
    </w:rPr>
  </w:style>
  <w:style w:type="character" w:styleId="IntenseReference">
    <w:name w:val="Intense Reference"/>
    <w:basedOn w:val="DefaultParagraphFont"/>
    <w:uiPriority w:val="32"/>
    <w:qFormat/>
    <w:rsid w:val="00AF3C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Mikles</dc:creator>
  <cp:keywords/>
  <dc:description/>
  <cp:lastModifiedBy>Jason Mikles</cp:lastModifiedBy>
  <cp:revision>6</cp:revision>
  <dcterms:created xsi:type="dcterms:W3CDTF">2025-08-08T00:56:00Z</dcterms:created>
  <dcterms:modified xsi:type="dcterms:W3CDTF">2025-08-14T20:38:00Z</dcterms:modified>
</cp:coreProperties>
</file>